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0AB7" w:rsidR="00DD259F" w:rsidP="005B7AC9" w:rsidRDefault="00DD259F" w14:paraId="0d2ccbc" w14:textId="0d2ccbc">
      <w:pPr>
        <w15:collapsed w:val="false"/>
        <w:rPr>
          <w:rFonts w:cs="Arial"/>
          <w:b w:val="false"/>
        </w:rPr>
      </w:pPr>
      <w:bookmarkStart w:name="_GoBack" w:id="0"/>
      <w:bookmarkEnd w:id="0"/>
      <w:r w:rsidRPr="00BE0AB7">
        <w:rPr>
          <w:rFonts w:cs="Arial"/>
          <w:b w:val="false"/>
        </w:rPr>
        <w:t>REPUBLIKA HRVATSKA</w:t>
      </w:r>
    </w:p>
    <w:p w:rsidRPr="00BE0AB7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BE0AB7">
        <w:rPr>
          <w:rFonts w:cs="Arial"/>
          <w:b w:val="false"/>
        </w:rPr>
        <w:t>TRGOVAČKI SUD U RIJECI</w:t>
      </w:r>
      <w:r w:rsidRPr="00BE0AB7" w:rsidR="006D1F4A">
        <w:rPr>
          <w:rFonts w:cs="Arial"/>
          <w:b w:val="false"/>
        </w:rPr>
        <w:tab/>
      </w:r>
    </w:p>
    <w:p w:rsidRPr="00BE0AB7" w:rsidR="00D92A4E" w:rsidP="005B7AC9" w:rsidRDefault="00DD259F">
      <w:pPr>
        <w:rPr>
          <w:rFonts w:cs="Arial"/>
          <w:b w:val="false"/>
        </w:rPr>
      </w:pPr>
      <w:r w:rsidRPr="00BE0AB7">
        <w:rPr>
          <w:rFonts w:cs="Arial"/>
          <w:b w:val="false"/>
        </w:rPr>
        <w:t>ZADARSKA 1 i 3</w:t>
      </w:r>
    </w:p>
    <w:p w:rsidRPr="00BE0AB7" w:rsidR="005B6CC9" w:rsidP="005B7AC9" w:rsidRDefault="005B6CC9">
      <w:pPr>
        <w:rPr>
          <w:rFonts w:cs="Arial"/>
          <w:b w:val="false"/>
        </w:rPr>
      </w:pPr>
    </w:p>
    <w:p w:rsidRPr="00BE0AB7" w:rsidR="002535CE" w:rsidP="005B7AC9" w:rsidRDefault="002535CE">
      <w:pPr>
        <w:rPr>
          <w:rFonts w:cs="Arial"/>
          <w:b w:val="false"/>
        </w:rPr>
      </w:pPr>
    </w:p>
    <w:p w:rsidRPr="00BE0AB7" w:rsidR="00613796" w:rsidP="00CC3B7B" w:rsidRDefault="00613796">
      <w:pPr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Z A P I S N I K</w:t>
      </w:r>
    </w:p>
    <w:p w:rsidRPr="00BE0AB7" w:rsidR="00ED472B" w:rsidP="00D92A4E" w:rsidRDefault="00405860">
      <w:pPr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o</w:t>
      </w:r>
      <w:r w:rsidRPr="00BE0AB7" w:rsidR="00560DA5">
        <w:rPr>
          <w:rFonts w:cs="Arial"/>
          <w:b w:val="false"/>
          <w:bCs/>
        </w:rPr>
        <w:t>d</w:t>
      </w:r>
      <w:r w:rsidRPr="00BE0AB7" w:rsidR="001C161A">
        <w:rPr>
          <w:rFonts w:cs="Arial"/>
          <w:b w:val="false"/>
          <w:bCs/>
        </w:rPr>
        <w:t xml:space="preserve"> </w:t>
      </w:r>
      <w:r w:rsidR="001C2C6B">
        <w:rPr>
          <w:rFonts w:cs="Arial"/>
          <w:b w:val="false"/>
          <w:bCs/>
        </w:rPr>
        <w:t>19. prosinca</w:t>
      </w:r>
      <w:r w:rsidR="00617E22">
        <w:rPr>
          <w:rFonts w:cs="Arial"/>
          <w:b w:val="false"/>
          <w:bCs/>
        </w:rPr>
        <w:t xml:space="preserve"> 2023.</w:t>
      </w:r>
      <w:r w:rsidRPr="00BE0AB7" w:rsidR="00B82A55">
        <w:rPr>
          <w:rFonts w:cs="Arial"/>
          <w:b w:val="false"/>
          <w:bCs/>
        </w:rPr>
        <w:t xml:space="preserve"> </w:t>
      </w:r>
    </w:p>
    <w:p w:rsidRPr="00BE0AB7" w:rsidR="0071047A" w:rsidP="00FF0648" w:rsidRDefault="00A24FE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u prethodnom postupku </w:t>
      </w:r>
      <w:r w:rsidRPr="00BE0AB7" w:rsidR="00613796">
        <w:rPr>
          <w:rFonts w:cs="Arial"/>
          <w:b w:val="false"/>
        </w:rPr>
        <w:t>radi</w:t>
      </w:r>
      <w:r w:rsidRPr="00BE0AB7" w:rsidR="006372B4">
        <w:rPr>
          <w:rFonts w:cs="Arial"/>
          <w:b w:val="false"/>
        </w:rPr>
        <w:t xml:space="preserve"> </w:t>
      </w:r>
      <w:r w:rsidRPr="00BE0AB7" w:rsidR="00B468D0">
        <w:rPr>
          <w:rFonts w:cs="Arial"/>
          <w:b w:val="false"/>
        </w:rPr>
        <w:t>rasprave o</w:t>
      </w:r>
      <w:r w:rsidRPr="00BE0AB7" w:rsidR="00727FC2">
        <w:rPr>
          <w:rFonts w:cs="Arial"/>
          <w:b w:val="false"/>
        </w:rPr>
        <w:t xml:space="preserve"> </w:t>
      </w:r>
      <w:r w:rsidRPr="00BE0AB7" w:rsidR="00E279D6">
        <w:rPr>
          <w:rFonts w:cs="Arial"/>
          <w:b w:val="false"/>
        </w:rPr>
        <w:t>pretpostavk</w:t>
      </w:r>
      <w:r w:rsidRPr="00BE0AB7" w:rsidR="00B468D0">
        <w:rPr>
          <w:rFonts w:cs="Arial"/>
          <w:b w:val="false"/>
        </w:rPr>
        <w:t>ama</w:t>
      </w:r>
      <w:r w:rsidRPr="00BE0AB7" w:rsidR="00E279D6">
        <w:rPr>
          <w:rFonts w:cs="Arial"/>
          <w:b w:val="false"/>
        </w:rPr>
        <w:t xml:space="preserve"> </w:t>
      </w:r>
      <w:r w:rsidRPr="00BE0AB7" w:rsidR="006F49A9">
        <w:rPr>
          <w:rFonts w:cs="Arial"/>
          <w:b w:val="false"/>
        </w:rPr>
        <w:t xml:space="preserve">za otvaranje </w:t>
      </w:r>
      <w:r w:rsidRPr="00BE0AB7" w:rsidR="00560DA5">
        <w:rPr>
          <w:rFonts w:cs="Arial"/>
          <w:b w:val="false"/>
        </w:rPr>
        <w:t xml:space="preserve">stečajnog </w:t>
      </w:r>
      <w:r w:rsidRPr="00BE0AB7" w:rsidR="00613796">
        <w:rPr>
          <w:rFonts w:cs="Arial"/>
          <w:b w:val="false"/>
        </w:rPr>
        <w:t xml:space="preserve">postupka nad </w:t>
      </w:r>
      <w:r w:rsidRPr="00BE0AB7" w:rsidR="00DE1769">
        <w:rPr>
          <w:rFonts w:cs="Arial"/>
          <w:b w:val="false"/>
        </w:rPr>
        <w:t>dužnik</w:t>
      </w:r>
      <w:r w:rsidRPr="00BE0AB7" w:rsidR="006C6198">
        <w:rPr>
          <w:rFonts w:cs="Arial"/>
          <w:b w:val="false"/>
        </w:rPr>
        <w:t>om</w:t>
      </w:r>
      <w:r w:rsidRPr="00BE0AB7" w:rsidR="00FF0648">
        <w:rPr>
          <w:rFonts w:cs="Arial"/>
          <w:b w:val="false"/>
        </w:rPr>
        <w:t xml:space="preserve"> </w:t>
      </w:r>
      <w:r w:rsidRPr="006821B8" w:rsidR="006821B8">
        <w:rPr>
          <w:rFonts w:cs="Arial"/>
          <w:b w:val="false"/>
        </w:rPr>
        <w:t>STUDIO ROMBA jednostavno društvo s ograničenom odgovornošću</w:t>
      </w:r>
      <w:r w:rsidR="006821B8">
        <w:rPr>
          <w:rFonts w:cs="Arial"/>
          <w:b w:val="false"/>
        </w:rPr>
        <w:t xml:space="preserve"> za usluge, Rijeka, Primorska 8</w:t>
      </w:r>
      <w:r w:rsidRPr="00BE0AB7" w:rsidR="00F60677">
        <w:rPr>
          <w:rFonts w:cs="Arial"/>
          <w:b w:val="false"/>
        </w:rPr>
        <w:t>.</w:t>
      </w:r>
    </w:p>
    <w:p w:rsidRPr="00BE0AB7" w:rsidR="00380338" w:rsidP="005B7AC9" w:rsidRDefault="00380338">
      <w:pPr>
        <w:jc w:val="both"/>
        <w:rPr>
          <w:rFonts w:cs="Arial"/>
          <w:b w:val="false"/>
        </w:rPr>
      </w:pPr>
    </w:p>
    <w:p w:rsidRPr="00BE0AB7" w:rsidR="00AE067B" w:rsidP="005B7AC9" w:rsidRDefault="00AE067B">
      <w:pPr>
        <w:jc w:val="both"/>
        <w:rPr>
          <w:rFonts w:cs="Arial"/>
          <w:b w:val="false"/>
        </w:rPr>
      </w:pPr>
    </w:p>
    <w:p w:rsidRPr="00BE0AB7" w:rsidR="00613796" w:rsidP="005B7AC9" w:rsidRDefault="00613796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OD SUDA PRISUTNI:</w:t>
      </w:r>
    </w:p>
    <w:p w:rsidRPr="00BE0AB7" w:rsidR="00613796" w:rsidP="005B7AC9" w:rsidRDefault="00D7080F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Daniela Korlević, sutkinja</w:t>
      </w:r>
    </w:p>
    <w:p w:rsidRPr="00BE0AB7" w:rsidR="00337EB9" w:rsidP="001B269D" w:rsidRDefault="00F60677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Dajana Jurković</w:t>
      </w:r>
      <w:r w:rsidRPr="00BE0AB7" w:rsidR="00613796">
        <w:rPr>
          <w:rFonts w:cs="Arial"/>
          <w:b w:val="false"/>
        </w:rPr>
        <w:t>, zapisničar</w:t>
      </w:r>
    </w:p>
    <w:p w:rsidRPr="00BE0AB7" w:rsidR="005B6CC9" w:rsidP="0071047A" w:rsidRDefault="005B6CC9">
      <w:pPr>
        <w:rPr>
          <w:rFonts w:cs="Arial"/>
          <w:b w:val="false"/>
        </w:rPr>
      </w:pPr>
    </w:p>
    <w:p w:rsidRPr="00BE0AB7" w:rsidR="00AE067B" w:rsidP="0071047A" w:rsidRDefault="00AE067B">
      <w:pPr>
        <w:rPr>
          <w:rFonts w:cs="Arial"/>
          <w:b w:val="false"/>
        </w:rPr>
      </w:pPr>
    </w:p>
    <w:p w:rsidRPr="00BE0AB7" w:rsidR="00D92A4E" w:rsidP="00545835" w:rsidRDefault="009168D8">
      <w:pPr>
        <w:jc w:val="center"/>
        <w:rPr>
          <w:rFonts w:cs="Arial"/>
          <w:b w:val="false"/>
        </w:rPr>
      </w:pPr>
      <w:r w:rsidRPr="00BE0AB7">
        <w:rPr>
          <w:rFonts w:cs="Arial"/>
          <w:b w:val="false"/>
        </w:rPr>
        <w:t>Početak u</w:t>
      </w:r>
      <w:r w:rsidRPr="00BE0AB7" w:rsidR="00CF16F2">
        <w:rPr>
          <w:rFonts w:cs="Arial"/>
          <w:b w:val="false"/>
        </w:rPr>
        <w:t xml:space="preserve"> </w:t>
      </w:r>
      <w:r w:rsidR="001C2C6B">
        <w:rPr>
          <w:rFonts w:cs="Arial"/>
          <w:b w:val="false"/>
        </w:rPr>
        <w:t>09</w:t>
      </w:r>
      <w:r w:rsidRPr="00BE0AB7" w:rsidR="00613796">
        <w:rPr>
          <w:rFonts w:cs="Arial"/>
          <w:b w:val="false"/>
        </w:rPr>
        <w:t>:</w:t>
      </w:r>
      <w:r w:rsidR="00762DA4">
        <w:rPr>
          <w:rFonts w:cs="Arial"/>
          <w:b w:val="false"/>
        </w:rPr>
        <w:t>3</w:t>
      </w:r>
      <w:r w:rsidR="006821B8">
        <w:rPr>
          <w:rFonts w:cs="Arial"/>
          <w:b w:val="false"/>
        </w:rPr>
        <w:t>0</w:t>
      </w:r>
      <w:r w:rsidRPr="00BE0AB7" w:rsidR="00613796">
        <w:rPr>
          <w:rFonts w:cs="Arial"/>
          <w:b w:val="false"/>
        </w:rPr>
        <w:t xml:space="preserve"> sati</w:t>
      </w:r>
    </w:p>
    <w:p w:rsidRPr="00BE0AB7" w:rsidR="00380338" w:rsidP="005B7AC9" w:rsidRDefault="00380338">
      <w:pPr>
        <w:jc w:val="both"/>
        <w:rPr>
          <w:rFonts w:cs="Arial"/>
          <w:b w:val="false"/>
        </w:rPr>
      </w:pPr>
    </w:p>
    <w:p w:rsidRPr="00BE0AB7" w:rsidR="002535CE" w:rsidP="005B7AC9" w:rsidRDefault="002535CE">
      <w:pPr>
        <w:jc w:val="both"/>
        <w:rPr>
          <w:rFonts w:cs="Arial"/>
          <w:b w:val="false"/>
        </w:rPr>
      </w:pPr>
    </w:p>
    <w:p w:rsidRPr="00BE0AB7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Utvrđuje se da su na današnje ročište pristupili:</w:t>
      </w:r>
    </w:p>
    <w:p w:rsidRPr="005C070A" w:rsidR="00BA4D2C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>Za predlagatelja</w:t>
      </w:r>
      <w:r w:rsidRPr="005C070A">
        <w:rPr>
          <w:rFonts w:cs="Arial"/>
          <w:b w:val="false"/>
        </w:rPr>
        <w:t xml:space="preserve">: nitko, dostava poziva uredno iskazana  </w:t>
      </w:r>
    </w:p>
    <w:p w:rsidRPr="005C070A" w:rsidR="00BA4D2C" w:rsidP="00BA4D2C" w:rsidRDefault="00BA4D2C">
      <w:pPr>
        <w:jc w:val="both"/>
        <w:rPr>
          <w:rFonts w:cs="Arial"/>
          <w:b w:val="false"/>
        </w:rPr>
      </w:pPr>
      <w:r w:rsidRPr="005C070A">
        <w:rPr>
          <w:rFonts w:cs="Arial"/>
          <w:b w:val="false"/>
        </w:rPr>
        <w:t xml:space="preserve">Za dužnika: </w:t>
      </w:r>
      <w:r w:rsidRPr="005C070A" w:rsidR="005C070A">
        <w:rPr>
          <w:rFonts w:cs="Arial"/>
          <w:b w:val="false"/>
        </w:rPr>
        <w:t xml:space="preserve">nitko, dostava poziva uredno iskazana  </w:t>
      </w:r>
    </w:p>
    <w:p w:rsidRPr="00BE0AB7" w:rsidR="002535CE" w:rsidP="00BA4D2C" w:rsidRDefault="00BA4D2C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Za FINA: nitko, dostava poziva uredno iskazana  </w:t>
      </w:r>
    </w:p>
    <w:p w:rsidRPr="00BE0AB7" w:rsidR="00FD73F7" w:rsidP="00BA4D2C" w:rsidRDefault="00FD73F7">
      <w:pPr>
        <w:jc w:val="both"/>
        <w:rPr>
          <w:rFonts w:cs="Arial"/>
          <w:b w:val="false"/>
          <w:bCs/>
        </w:rPr>
      </w:pPr>
    </w:p>
    <w:p w:rsidR="00C93C3C" w:rsidP="00C93C3C" w:rsidRDefault="0070247F">
      <w:pPr>
        <w:ind w:firstLine="720"/>
        <w:jc w:val="both"/>
        <w:rPr>
          <w:rFonts w:cs="Arial"/>
          <w:b w:val="false"/>
          <w:bCs/>
        </w:rPr>
      </w:pPr>
      <w:r w:rsidRPr="0070247F">
        <w:rPr>
          <w:rFonts w:cs="Arial"/>
          <w:b w:val="false"/>
          <w:bCs/>
        </w:rPr>
        <w:t xml:space="preserve">Utvrđuje se da spisu prileži podnesak predlagatelja od </w:t>
      </w:r>
      <w:r w:rsidR="001C2C6B">
        <w:rPr>
          <w:rFonts w:cs="Arial"/>
          <w:b w:val="false"/>
          <w:bCs/>
        </w:rPr>
        <w:t>5. prosinca</w:t>
      </w:r>
      <w:r>
        <w:rPr>
          <w:rFonts w:cs="Arial"/>
          <w:b w:val="false"/>
          <w:bCs/>
        </w:rPr>
        <w:t xml:space="preserve"> 2023</w:t>
      </w:r>
      <w:r w:rsidRPr="0070247F">
        <w:rPr>
          <w:rFonts w:cs="Arial"/>
          <w:b w:val="false"/>
          <w:bCs/>
        </w:rPr>
        <w:t xml:space="preserve">. prema kojem dužnik na dan </w:t>
      </w:r>
      <w:r w:rsidR="001C2C6B">
        <w:rPr>
          <w:rFonts w:cs="Arial"/>
          <w:b w:val="false"/>
          <w:bCs/>
        </w:rPr>
        <w:t>5. prosinca</w:t>
      </w:r>
      <w:r>
        <w:rPr>
          <w:rFonts w:cs="Arial"/>
          <w:b w:val="false"/>
          <w:bCs/>
        </w:rPr>
        <w:t xml:space="preserve"> 2023</w:t>
      </w:r>
      <w:r w:rsidRPr="0070247F">
        <w:rPr>
          <w:rFonts w:cs="Arial"/>
          <w:b w:val="false"/>
          <w:bCs/>
        </w:rPr>
        <w:t xml:space="preserve">. u Očevidniku redoslijeda osnova za plaćanje ima evidentirane neizvršene osnove za plaćanje u neprekinutom razdoblju od </w:t>
      </w:r>
      <w:r w:rsidR="001C2C6B">
        <w:rPr>
          <w:rFonts w:cs="Arial"/>
          <w:b w:val="false"/>
          <w:bCs/>
        </w:rPr>
        <w:t>355</w:t>
      </w:r>
      <w:r>
        <w:rPr>
          <w:rFonts w:cs="Arial"/>
          <w:b w:val="false"/>
          <w:bCs/>
        </w:rPr>
        <w:t xml:space="preserve"> </w:t>
      </w:r>
      <w:r w:rsidRPr="0070247F">
        <w:rPr>
          <w:rFonts w:cs="Arial"/>
          <w:b w:val="false"/>
          <w:bCs/>
        </w:rPr>
        <w:t>dana u ukupnom iznosu</w:t>
      </w:r>
      <w:r w:rsidR="00A95250">
        <w:rPr>
          <w:rFonts w:cs="Arial"/>
          <w:b w:val="false"/>
          <w:bCs/>
        </w:rPr>
        <w:t xml:space="preserve"> od</w:t>
      </w:r>
      <w:r w:rsidRPr="0070247F">
        <w:rPr>
          <w:rFonts w:cs="Arial"/>
          <w:b w:val="false"/>
          <w:bCs/>
        </w:rPr>
        <w:t xml:space="preserve"> </w:t>
      </w:r>
      <w:r w:rsidR="001C2C6B">
        <w:rPr>
          <w:rFonts w:cs="Arial"/>
          <w:b w:val="false"/>
          <w:bCs/>
        </w:rPr>
        <w:t>2.</w:t>
      </w:r>
      <w:r w:rsidRPr="001C2C6B" w:rsidR="001C2C6B">
        <w:rPr>
          <w:rFonts w:cs="Arial"/>
          <w:b w:val="false"/>
          <w:bCs/>
        </w:rPr>
        <w:t xml:space="preserve">563,50 </w:t>
      </w:r>
      <w:r w:rsidRPr="00617E22" w:rsidR="00617E22">
        <w:rPr>
          <w:rFonts w:cs="Arial"/>
          <w:b w:val="false"/>
          <w:bCs/>
        </w:rPr>
        <w:t>EUR</w:t>
      </w:r>
      <w:r w:rsidRPr="0070247F">
        <w:rPr>
          <w:rFonts w:cs="Arial"/>
          <w:b w:val="false"/>
          <w:bCs/>
        </w:rPr>
        <w:t>.</w:t>
      </w:r>
    </w:p>
    <w:p w:rsidR="00423811" w:rsidP="00423811" w:rsidRDefault="00D92EDA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</w:p>
    <w:p w:rsidRPr="001C2C6B" w:rsidR="005C070A" w:rsidP="00423811" w:rsidRDefault="005C070A">
      <w:pPr>
        <w:jc w:val="both"/>
        <w:rPr>
          <w:rFonts w:cs="Arial"/>
          <w:b w:val="false"/>
          <w:bCs/>
          <w:color w:val="FF0000"/>
        </w:rPr>
      </w:pPr>
      <w:r>
        <w:rPr>
          <w:rFonts w:cs="Arial"/>
          <w:b w:val="false"/>
          <w:bCs/>
        </w:rPr>
        <w:tab/>
        <w:t xml:space="preserve">Utvrđuje se da </w:t>
      </w:r>
      <w:r w:rsidR="001C2C6B">
        <w:rPr>
          <w:rFonts w:cs="Arial"/>
          <w:b w:val="false"/>
          <w:bCs/>
        </w:rPr>
        <w:t xml:space="preserve">spisu prileži podnesak </w:t>
      </w:r>
      <w:r w:rsidR="00BE21CC">
        <w:rPr>
          <w:rFonts w:cs="Arial"/>
          <w:b w:val="false"/>
          <w:bCs/>
        </w:rPr>
        <w:t xml:space="preserve">opun. </w:t>
      </w:r>
      <w:r w:rsidR="001C2C6B">
        <w:rPr>
          <w:rFonts w:cs="Arial"/>
          <w:b w:val="false"/>
          <w:bCs/>
        </w:rPr>
        <w:t xml:space="preserve">dužnika od 18. </w:t>
      </w:r>
      <w:r w:rsidRPr="00BE21CC" w:rsidR="001C2C6B">
        <w:rPr>
          <w:rFonts w:cs="Arial"/>
          <w:b w:val="false"/>
          <w:bCs/>
        </w:rPr>
        <w:t>prosinca 2023.</w:t>
      </w:r>
      <w:r w:rsidRPr="00BE21CC">
        <w:rPr>
          <w:rFonts w:cs="Arial"/>
          <w:b w:val="false"/>
          <w:bCs/>
        </w:rPr>
        <w:t xml:space="preserve"> </w:t>
      </w:r>
      <w:r w:rsidRPr="00BE21CC" w:rsidR="00BE21CC">
        <w:rPr>
          <w:rFonts w:cs="Arial"/>
          <w:b w:val="false"/>
          <w:bCs/>
        </w:rPr>
        <w:t>u kojem se navodi da je zastupnik dužnika po zakonu na brodu do 28. prosinca 2023. nakon čega će u dogovoru sa Ministarstvom financija ovjeriti upravni ugovor i predati sredstva osiguranja, a radi reguliranja obveza po osnovi poreza i doprinosa</w:t>
      </w:r>
      <w:r w:rsidRPr="00BE21CC">
        <w:rPr>
          <w:rFonts w:cs="Arial"/>
          <w:b w:val="false"/>
          <w:bCs/>
        </w:rPr>
        <w:t>.</w:t>
      </w:r>
      <w:r w:rsidR="00BE21CC">
        <w:rPr>
          <w:rFonts w:cs="Arial"/>
          <w:b w:val="false"/>
          <w:bCs/>
        </w:rPr>
        <w:t xml:space="preserve"> Opun. dužnika u podnesku je opravdao izostanak sa današnjeg ročišta.</w:t>
      </w:r>
      <w:r w:rsidR="00950A45">
        <w:rPr>
          <w:rFonts w:cs="Arial"/>
          <w:b w:val="false"/>
          <w:bCs/>
        </w:rPr>
        <w:t xml:space="preserve"> Predlaže odgovdu današnjeg ročišta.</w:t>
      </w:r>
    </w:p>
    <w:p w:rsidRPr="00B20548" w:rsidR="005C070A" w:rsidP="00423811" w:rsidRDefault="005C070A">
      <w:pPr>
        <w:jc w:val="both"/>
        <w:rPr>
          <w:rFonts w:cs="Arial"/>
          <w:b w:val="false"/>
          <w:bCs/>
        </w:rPr>
      </w:pPr>
    </w:p>
    <w:p w:rsidRPr="00217E93" w:rsidR="00A01534" w:rsidP="00767446" w:rsidRDefault="00A01534">
      <w:pPr>
        <w:ind w:firstLine="720"/>
        <w:jc w:val="both"/>
        <w:rPr>
          <w:rFonts w:cs="Arial"/>
          <w:b w:val="false"/>
          <w:bCs/>
        </w:rPr>
      </w:pPr>
      <w:r w:rsidRPr="00217E93">
        <w:rPr>
          <w:rFonts w:cs="Arial"/>
          <w:b w:val="false"/>
          <w:bCs/>
        </w:rPr>
        <w:t xml:space="preserve">Utvrđuje se da prema Očevidniku neizvršenih osnova za plaćanje na dan </w:t>
      </w:r>
      <w:r w:rsidRPr="00217E93" w:rsidR="001C2C6B">
        <w:rPr>
          <w:rFonts w:cs="Arial"/>
          <w:b w:val="false"/>
          <w:bCs/>
        </w:rPr>
        <w:t>19. prosinca</w:t>
      </w:r>
      <w:r w:rsidRPr="00217E93" w:rsidR="00762DA4">
        <w:rPr>
          <w:rFonts w:cs="Arial"/>
          <w:b w:val="false"/>
          <w:bCs/>
        </w:rPr>
        <w:t xml:space="preserve"> </w:t>
      </w:r>
      <w:r w:rsidRPr="00217E93" w:rsidR="00BF7976">
        <w:rPr>
          <w:rFonts w:cs="Arial"/>
          <w:b w:val="false"/>
          <w:bCs/>
        </w:rPr>
        <w:t>2023.</w:t>
      </w:r>
      <w:r w:rsidRPr="00217E93">
        <w:rPr>
          <w:rFonts w:cs="Arial"/>
          <w:b w:val="false"/>
          <w:bCs/>
        </w:rPr>
        <w:t xml:space="preserve"> dužnik ima neizvršene osnove za plaćanje u ukupnom iznosu od </w:t>
      </w:r>
      <w:r w:rsidRPr="00217E93" w:rsidR="00217E93">
        <w:rPr>
          <w:rFonts w:cs="Arial"/>
          <w:b w:val="false"/>
          <w:bCs/>
        </w:rPr>
        <w:t>2.569.86</w:t>
      </w:r>
      <w:r w:rsidRPr="00217E93" w:rsidR="002D4D6C">
        <w:rPr>
          <w:rFonts w:cs="Arial"/>
          <w:b w:val="false"/>
          <w:bCs/>
        </w:rPr>
        <w:t xml:space="preserve"> </w:t>
      </w:r>
      <w:r w:rsidRPr="00217E93" w:rsidR="00D43F42">
        <w:rPr>
          <w:rFonts w:cs="Arial"/>
          <w:b w:val="false"/>
          <w:bCs/>
        </w:rPr>
        <w:t>EUR</w:t>
      </w:r>
      <w:r w:rsidRPr="00217E93">
        <w:rPr>
          <w:rFonts w:cs="Arial"/>
          <w:b w:val="false"/>
          <w:bCs/>
        </w:rPr>
        <w:t xml:space="preserve"> u razdoblju dužem od 60 dana</w:t>
      </w:r>
      <w:r w:rsidRPr="00217E93" w:rsidR="00821217">
        <w:rPr>
          <w:rFonts w:cs="Arial"/>
          <w:b w:val="false"/>
          <w:bCs/>
        </w:rPr>
        <w:t>, zbog čega kod dužnika nije otklonjen stečajni razlog nesposobnost za plaćanje</w:t>
      </w:r>
      <w:r w:rsidRPr="00217E93">
        <w:rPr>
          <w:rFonts w:cs="Arial"/>
          <w:b w:val="false"/>
          <w:bCs/>
        </w:rPr>
        <w:t>.</w:t>
      </w:r>
    </w:p>
    <w:p w:rsidRPr="00A3357F" w:rsidR="005C070A" w:rsidP="00821217" w:rsidRDefault="005C070A">
      <w:pPr>
        <w:jc w:val="both"/>
        <w:rPr>
          <w:rFonts w:cs="Arial"/>
          <w:b w:val="false"/>
          <w:bCs/>
        </w:rPr>
      </w:pPr>
    </w:p>
    <w:p w:rsidRPr="00A21DA4" w:rsidR="00821217" w:rsidP="00821217" w:rsidRDefault="00821217">
      <w:pPr>
        <w:ind w:firstLine="708"/>
        <w:jc w:val="both"/>
        <w:rPr>
          <w:rFonts w:cs="Arial"/>
          <w:b w:val="false"/>
        </w:rPr>
      </w:pPr>
      <w:r w:rsidRPr="00A21DA4">
        <w:rPr>
          <w:rFonts w:cs="Arial"/>
          <w:b w:val="false"/>
        </w:rPr>
        <w:t>Sudac donosi</w:t>
      </w:r>
    </w:p>
    <w:p w:rsidRPr="00A21DA4" w:rsidR="00821217" w:rsidP="00821217" w:rsidRDefault="00821217">
      <w:pPr>
        <w:ind w:firstLine="708"/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 xml:space="preserve">r j e š e n j e </w:t>
      </w:r>
    </w:p>
    <w:p w:rsidRPr="00A21DA4" w:rsidR="00821217" w:rsidP="00821217" w:rsidRDefault="00821217">
      <w:pPr>
        <w:ind w:firstLine="708"/>
        <w:jc w:val="center"/>
        <w:rPr>
          <w:rFonts w:cs="Arial"/>
          <w:b w:val="false"/>
        </w:rPr>
      </w:pPr>
    </w:p>
    <w:p w:rsidRPr="00A21DA4" w:rsidR="00821217" w:rsidP="00821217" w:rsidRDefault="00821217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</w:r>
      <w:r w:rsidR="00950A45">
        <w:rPr>
          <w:rFonts w:cs="Arial"/>
          <w:b w:val="false"/>
        </w:rPr>
        <w:t xml:space="preserve">Prihvaća se prijedlog zastupnika dužnika po zakonu te se </w:t>
      </w:r>
      <w:r w:rsidRPr="00A21DA4">
        <w:rPr>
          <w:rFonts w:cs="Arial"/>
          <w:b w:val="false"/>
        </w:rPr>
        <w:t xml:space="preserve">današnje ročište odgađa, a slijedeće zakazuje za dan </w:t>
      </w:r>
    </w:p>
    <w:p w:rsidRPr="00A21DA4" w:rsidR="00821217" w:rsidP="00821217" w:rsidRDefault="00821217">
      <w:pPr>
        <w:ind w:firstLine="708"/>
        <w:rPr>
          <w:rFonts w:cs="Arial"/>
          <w:b w:val="false"/>
        </w:rPr>
      </w:pPr>
    </w:p>
    <w:p w:rsidRPr="00A21DA4" w:rsidR="00821217" w:rsidP="00821217" w:rsidRDefault="00821217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</w:t>
      </w:r>
      <w:r w:rsidR="00A85E16">
        <w:rPr>
          <w:rFonts w:cs="Arial"/>
          <w:b w:val="false"/>
        </w:rPr>
        <w:t xml:space="preserve">    </w:t>
      </w:r>
      <w:r>
        <w:rPr>
          <w:rFonts w:cs="Arial"/>
          <w:b w:val="false"/>
        </w:rPr>
        <w:t xml:space="preserve"> </w:t>
      </w:r>
      <w:r w:rsidR="00950A45">
        <w:rPr>
          <w:rFonts w:cs="Arial"/>
          <w:b w:val="false"/>
        </w:rPr>
        <w:t>29. siječnja 2024</w:t>
      </w:r>
      <w:r>
        <w:rPr>
          <w:rFonts w:cs="Arial"/>
          <w:b w:val="false"/>
        </w:rPr>
        <w:t xml:space="preserve">. </w:t>
      </w:r>
      <w:r w:rsidR="005C070A">
        <w:rPr>
          <w:rFonts w:cs="Arial"/>
          <w:b w:val="false"/>
        </w:rPr>
        <w:t>u 09</w:t>
      </w:r>
      <w:r w:rsidR="00BF7976">
        <w:rPr>
          <w:rFonts w:cs="Arial"/>
          <w:b w:val="false"/>
        </w:rPr>
        <w:t>.3</w:t>
      </w:r>
      <w:r w:rsidRPr="00A21DA4">
        <w:rPr>
          <w:rFonts w:cs="Arial"/>
          <w:b w:val="false"/>
        </w:rPr>
        <w:t>0 sati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 xml:space="preserve">   kod Trgovačkog suda u Rijeci 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>Zadarska ulica 1 i 3</w:t>
      </w:r>
    </w:p>
    <w:p w:rsidRPr="00A21DA4" w:rsidR="00821217" w:rsidP="00821217" w:rsidRDefault="00821217">
      <w:pPr>
        <w:jc w:val="center"/>
        <w:rPr>
          <w:rFonts w:cs="Arial"/>
          <w:b w:val="false"/>
        </w:rPr>
      </w:pPr>
      <w:r w:rsidRPr="00A21DA4">
        <w:rPr>
          <w:rFonts w:cs="Arial"/>
          <w:b w:val="false"/>
        </w:rPr>
        <w:t>I. kat, sudnica broj 2</w:t>
      </w:r>
    </w:p>
    <w:p w:rsidRPr="00A21DA4" w:rsidR="00821217" w:rsidP="00821217" w:rsidRDefault="00821217">
      <w:pPr>
        <w:rPr>
          <w:rFonts w:cs="Arial"/>
          <w:b w:val="false"/>
        </w:rPr>
      </w:pPr>
    </w:p>
    <w:p w:rsidR="00BF7976" w:rsidP="00821217" w:rsidRDefault="005C070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objavom poziva </w:t>
      </w:r>
      <w:r w:rsidRPr="005C070A">
        <w:rPr>
          <w:rFonts w:cs="Arial"/>
          <w:b w:val="false"/>
        </w:rPr>
        <w:t>na mrežnoj stranici e-Oglasna ploča sudova</w:t>
      </w:r>
      <w:r>
        <w:rPr>
          <w:rFonts w:cs="Arial"/>
          <w:b w:val="false"/>
        </w:rPr>
        <w:t xml:space="preserve"> pozivaju predlagatelj i zastupnik dužnika po zakonu. </w:t>
      </w:r>
    </w:p>
    <w:p w:rsidR="005C070A" w:rsidP="00821217" w:rsidRDefault="005C070A">
      <w:pPr>
        <w:ind w:firstLine="708"/>
        <w:jc w:val="both"/>
        <w:rPr>
          <w:rFonts w:cs="Arial"/>
          <w:b w:val="false"/>
        </w:rPr>
      </w:pPr>
    </w:p>
    <w:p w:rsidRPr="00A21DA4" w:rsidR="00821217" w:rsidP="00821217" w:rsidRDefault="00BF797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  <w:t xml:space="preserve">Nalaže se dužniku da </w:t>
      </w:r>
      <w:r w:rsidR="005C070A">
        <w:rPr>
          <w:rFonts w:cs="Arial"/>
          <w:b w:val="false"/>
        </w:rPr>
        <w:t xml:space="preserve">u slučaju deblokade računa i otklanjanja </w:t>
      </w:r>
      <w:r>
        <w:rPr>
          <w:rFonts w:cs="Arial"/>
          <w:b w:val="false"/>
        </w:rPr>
        <w:t>stečajnog razloga</w:t>
      </w:r>
      <w:r w:rsidR="005C070A">
        <w:rPr>
          <w:rFonts w:cs="Arial"/>
          <w:b w:val="false"/>
        </w:rPr>
        <w:t xml:space="preserve"> prije zakazanog ročišta </w:t>
      </w:r>
      <w:r>
        <w:rPr>
          <w:rFonts w:cs="Arial"/>
          <w:b w:val="false"/>
        </w:rPr>
        <w:t>u</w:t>
      </w:r>
      <w:r w:rsidR="005C070A">
        <w:rPr>
          <w:rFonts w:cs="Arial"/>
          <w:b w:val="false"/>
        </w:rPr>
        <w:t xml:space="preserve"> sudski</w:t>
      </w:r>
      <w:r>
        <w:rPr>
          <w:rFonts w:cs="Arial"/>
          <w:b w:val="false"/>
        </w:rPr>
        <w:t xml:space="preserve"> spis dostavi potvrdu Financijske agencije iz koje će biti razvidno da u Očevidniku redoslijeda osnova za plaćanje nema evidentiranih neizvršenih osnova za plaćanje.</w:t>
      </w:r>
      <w:r w:rsidRPr="00A21DA4" w:rsidR="00821217">
        <w:rPr>
          <w:rFonts w:cs="Arial"/>
          <w:b w:val="false"/>
        </w:rPr>
        <w:t xml:space="preserve"> </w:t>
      </w:r>
    </w:p>
    <w:p w:rsidRPr="00BE0AB7" w:rsidR="00BE0AB7" w:rsidP="00C07826" w:rsidRDefault="00BE0AB7">
      <w:pPr>
        <w:pStyle w:val="Bezproreda"/>
        <w:jc w:val="both"/>
        <w:rPr>
          <w:rFonts w:cs="Arial"/>
          <w:b w:val="false"/>
        </w:rPr>
      </w:pPr>
    </w:p>
    <w:p w:rsidRPr="00BE0AB7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>Dovršeno u</w:t>
      </w:r>
      <w:r w:rsidR="00B73E39">
        <w:rPr>
          <w:rFonts w:cs="Arial"/>
          <w:b w:val="false"/>
          <w:bCs/>
        </w:rPr>
        <w:t xml:space="preserve"> 09</w:t>
      </w:r>
      <w:r w:rsidR="005C070A">
        <w:rPr>
          <w:rFonts w:cs="Arial"/>
          <w:b w:val="false"/>
          <w:bCs/>
        </w:rPr>
        <w:t>.35</w:t>
      </w:r>
      <w:r w:rsidRPr="00BE0AB7">
        <w:rPr>
          <w:rFonts w:cs="Arial"/>
          <w:b w:val="false"/>
          <w:bCs/>
        </w:rPr>
        <w:t xml:space="preserve"> sati</w:t>
      </w:r>
    </w:p>
    <w:p w:rsidRPr="00BE0AB7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BE0AB7">
        <w:rPr>
          <w:rFonts w:cs="Arial"/>
          <w:b w:val="false"/>
          <w:bCs/>
        </w:rPr>
        <w:t xml:space="preserve"> </w:t>
      </w:r>
    </w:p>
    <w:p w:rsidR="005A6F49" w:rsidP="005B7AC9" w:rsidRDefault="007B31B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 xml:space="preserve"> </w:t>
      </w:r>
      <w:r w:rsidRPr="00BE0AB7">
        <w:rPr>
          <w:rFonts w:cs="Arial"/>
          <w:b w:val="false"/>
        </w:rPr>
        <w:tab/>
      </w:r>
      <w:r w:rsidRPr="00BE0AB7" w:rsidR="00D95C4F">
        <w:rPr>
          <w:rFonts w:cs="Arial"/>
          <w:b w:val="false"/>
        </w:rPr>
        <w:t xml:space="preserve">  </w:t>
      </w:r>
      <w:r w:rsidRPr="00BE0AB7">
        <w:rPr>
          <w:rFonts w:cs="Arial"/>
          <w:b w:val="false"/>
        </w:rPr>
        <w:tab/>
        <w:t xml:space="preserve">      </w:t>
      </w:r>
      <w:r w:rsidRPr="00BE0AB7" w:rsidR="00FC145F">
        <w:rPr>
          <w:rFonts w:cs="Arial"/>
          <w:b w:val="false"/>
        </w:rPr>
        <w:t xml:space="preserve">                     </w:t>
      </w:r>
      <w:r w:rsidRPr="00BE0AB7">
        <w:rPr>
          <w:rFonts w:cs="Arial"/>
          <w:b w:val="false"/>
        </w:rPr>
        <w:t xml:space="preserve"> </w:t>
      </w:r>
      <w:r w:rsidRPr="00BE0AB7" w:rsidR="001471E3">
        <w:rPr>
          <w:rFonts w:cs="Arial"/>
          <w:b w:val="false"/>
        </w:rPr>
        <w:t xml:space="preserve">        </w:t>
      </w:r>
      <w:r w:rsidRPr="00BE0AB7" w:rsidR="00D7080F">
        <w:rPr>
          <w:rFonts w:cs="Arial"/>
          <w:b w:val="false"/>
        </w:rPr>
        <w:t>Sutkinja</w:t>
      </w:r>
      <w:r w:rsidRPr="00BE0AB7" w:rsidR="005B7AC9">
        <w:rPr>
          <w:rFonts w:cs="Arial"/>
          <w:b w:val="false"/>
        </w:rPr>
        <w:t xml:space="preserve">           </w:t>
      </w:r>
      <w:r w:rsidR="00643DC3">
        <w:rPr>
          <w:rFonts w:cs="Arial"/>
          <w:b w:val="false"/>
        </w:rPr>
        <w:t xml:space="preserve"> </w:t>
      </w:r>
      <w:r w:rsidRPr="00BE0AB7" w:rsidR="007B32C7">
        <w:rPr>
          <w:rFonts w:cs="Arial"/>
          <w:b w:val="false"/>
        </w:rPr>
        <w:t xml:space="preserve">  </w:t>
      </w:r>
      <w:r w:rsidRPr="00BE0AB7" w:rsidR="00CA5F98">
        <w:rPr>
          <w:rFonts w:cs="Arial"/>
          <w:b w:val="false"/>
        </w:rPr>
        <w:t xml:space="preserve"> </w:t>
      </w:r>
    </w:p>
    <w:p w:rsidRPr="00BE0AB7" w:rsidR="003E6726" w:rsidP="005B7AC9" w:rsidRDefault="003E6726">
      <w:pPr>
        <w:jc w:val="both"/>
        <w:rPr>
          <w:rFonts w:cs="Arial"/>
          <w:b w:val="false"/>
        </w:rPr>
      </w:pPr>
    </w:p>
    <w:p w:rsidR="002535CE" w:rsidP="005B7AC9" w:rsidRDefault="002535CE">
      <w:pPr>
        <w:jc w:val="both"/>
        <w:rPr>
          <w:rFonts w:cs="Arial"/>
          <w:b w:val="false"/>
        </w:rPr>
      </w:pPr>
    </w:p>
    <w:p w:rsidRPr="00BE0AB7" w:rsidR="00643DC3" w:rsidP="005B7AC9" w:rsidRDefault="00643DC3">
      <w:pPr>
        <w:jc w:val="both"/>
        <w:rPr>
          <w:rFonts w:cs="Arial"/>
          <w:b w:val="false"/>
        </w:rPr>
      </w:pPr>
    </w:p>
    <w:p w:rsidRPr="00BE0AB7" w:rsidR="00923479" w:rsidP="005B7AC9" w:rsidRDefault="00923479">
      <w:pPr>
        <w:jc w:val="both"/>
        <w:rPr>
          <w:rFonts w:cs="Arial"/>
          <w:b w:val="false"/>
        </w:rPr>
      </w:pPr>
    </w:p>
    <w:p w:rsidRPr="00BE0AB7" w:rsidR="003B2493" w:rsidP="005B7AC9" w:rsidRDefault="007B31B2">
      <w:pPr>
        <w:jc w:val="both"/>
        <w:rPr>
          <w:rFonts w:cs="Arial"/>
          <w:b w:val="false"/>
        </w:rPr>
      </w:pP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</w:r>
      <w:r w:rsidRPr="00BE0AB7">
        <w:rPr>
          <w:rFonts w:cs="Arial"/>
          <w:b w:val="false"/>
        </w:rPr>
        <w:tab/>
        <w:t xml:space="preserve">            </w:t>
      </w:r>
      <w:r w:rsidRPr="00BE0AB7" w:rsidR="001471E3">
        <w:rPr>
          <w:rFonts w:cs="Arial"/>
          <w:b w:val="false"/>
        </w:rPr>
        <w:t xml:space="preserve">  </w:t>
      </w:r>
      <w:r w:rsidRPr="00BE0AB7">
        <w:rPr>
          <w:rFonts w:cs="Arial"/>
          <w:b w:val="false"/>
        </w:rPr>
        <w:t xml:space="preserve">Zapisničar </w:t>
      </w:r>
      <w:r w:rsidRPr="00BE0AB7">
        <w:rPr>
          <w:rFonts w:cs="Arial"/>
          <w:b w:val="false"/>
        </w:rPr>
        <w:tab/>
        <w:t xml:space="preserve">         </w:t>
      </w:r>
      <w:r w:rsidRPr="00BE0AB7" w:rsidR="00CA5F98">
        <w:rPr>
          <w:rFonts w:cs="Arial"/>
          <w:b w:val="false"/>
        </w:rPr>
        <w:t xml:space="preserve"> </w:t>
      </w:r>
      <w:r w:rsidRPr="00BE0AB7" w:rsidR="00127B73">
        <w:rPr>
          <w:rFonts w:cs="Arial"/>
          <w:b w:val="false"/>
        </w:rPr>
        <w:tab/>
        <w:t xml:space="preserve">    </w:t>
      </w:r>
      <w:r w:rsidRPr="00BE0AB7" w:rsidR="00763F5D">
        <w:rPr>
          <w:rFonts w:cs="Arial"/>
          <w:b w:val="false"/>
        </w:rPr>
        <w:t xml:space="preserve">  </w:t>
      </w:r>
    </w:p>
    <w:sectPr w:rsidRPr="00BE0AB7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B38E4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6821B8">
      <w:rPr>
        <w:rFonts w:cs="Arial"/>
        <w:b w:val="false"/>
      </w:rPr>
      <w:t>166</w:t>
    </w:r>
    <w:r w:rsidR="005D374B">
      <w:rPr>
        <w:rFonts w:cs="Arial"/>
        <w:b w:val="false"/>
      </w:rPr>
      <w:t>/</w:t>
    </w:r>
    <w:r w:rsidR="002B04A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1C2C6B">
      <w:rPr>
        <w:rFonts w:cs="Arial"/>
        <w:b w:val="false"/>
      </w:rPr>
      <w:t>26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075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C6B"/>
    <w:rsid w:val="001C4CED"/>
    <w:rsid w:val="001C52E7"/>
    <w:rsid w:val="001C5A83"/>
    <w:rsid w:val="001C7002"/>
    <w:rsid w:val="001C79C9"/>
    <w:rsid w:val="001C7B86"/>
    <w:rsid w:val="001D5F12"/>
    <w:rsid w:val="001D7E28"/>
    <w:rsid w:val="001E2056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17E93"/>
    <w:rsid w:val="00225D68"/>
    <w:rsid w:val="00226E6F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D2B"/>
    <w:rsid w:val="002D3BEC"/>
    <w:rsid w:val="002D3EE0"/>
    <w:rsid w:val="002D4D6C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D203A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070A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16E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0A45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7CB4"/>
    <w:rsid w:val="00A3357F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8C5"/>
    <w:rsid w:val="00BC0E9D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1CC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182"/>
    <w:rsid w:val="00D428F6"/>
    <w:rsid w:val="00D43950"/>
    <w:rsid w:val="00D43F42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259F"/>
    <w:rsid w:val="00DD6D44"/>
    <w:rsid w:val="00DE02A0"/>
    <w:rsid w:val="00DE1769"/>
    <w:rsid w:val="00DE2CF9"/>
    <w:rsid w:val="00DE400E"/>
    <w:rsid w:val="00DE55B0"/>
    <w:rsid w:val="00DE58FD"/>
    <w:rsid w:val="00DF0A0C"/>
    <w:rsid w:val="00DF2F8B"/>
    <w:rsid w:val="00DF6CA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A51D6"/>
    <w:rsid w:val="00EB0798"/>
    <w:rsid w:val="00EB38E4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24B3"/>
    <w:rsid w:val="00FD4963"/>
    <w:rsid w:val="00FD73F7"/>
    <w:rsid w:val="00FE09F8"/>
    <w:rsid w:val="00FE4787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75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prosinca 2023.</izvorni_sadrzaj>
    <derivirana_varijabla naziv="DomainObject.PlaniraniZavrsetakDatum_1">19. prosinca 2023.</derivirana_varijabla>
  </DomainObject.PlaniraniZavrsetakDatum>
  <DomainObject.PlaniraniPocetakDatum>
    <izvorni_sadrzaj>19. prosinca 2023.</izvorni_sadrzaj>
    <derivirana_varijabla naziv="DomainObject.PlaniraniPocetakDatum_1">19. prosinca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prosinca 2023.</izvorni_sadrzaj>
    <derivirana_varijabla naziv="DomainObject.Zapisnik.DatumKreiranja_1">19.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St-166/2023-26</izvorni_sadrzaj>
    <derivirana_varijabla naziv="DomainObject.Zapisnik.Oznaka_1">St-166/2023-26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travnja 2023.</izvorni_sadrzaj>
    <derivirana_varijabla naziv="DomainObject.Predmet.DatumIzradeOptuznogAkta_1">7. travnja 2023.</derivirana_varijabla>
  </DomainObject.Predmet.DatumIzradeOptuznogAkta>
  <DomainObject.Predmet.DatumIzradeOptuznogAktaFormated>
    <izvorni_sadrzaj>7.4.2023.</izvorni_sadrzaj>
    <derivirana_varijabla naziv="DomainObject.Predmet.DatumIzradeOptuznogAktaFormated_1">7.4.2023.</derivirana_varijabla>
  </DomainObject.Predmet.DatumIzradeOptuznogAktaFormated>
  <DomainObject.Predmet.DatumOsnivanja>
    <izvorni_sadrzaj>11. travnja 2023.</izvorni_sadrzaj>
    <derivirana_varijabla naziv="DomainObject.Predmet.DatumOsnivanja_1">11.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travnja 2023.</izvorni_sadrzaj>
    <derivirana_varijabla naziv="DomainObject.Predmet.DatumPrimitkaOptuznogAkta_1">7.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St-166/2023</izvorni_sadrzaj>
    <derivirana_varijabla naziv="DomainObject.Predmet.OznakaBroj_1">St-166/2023</derivirana_varijabla>
  </DomainObject.Predmet.OznakaBroj>
  <DomainObject.Predmet.OznakaBrojOptuznogAkta>
    <izvorni_sadrzaj>04-06-23-1643</izvorni_sadrzaj>
    <derivirana_varijabla naziv="DomainObject.Predmet.OznakaBrojOptuznogAkta_1">04-06-23-1643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ROMBA j.d.o.o.  Rijeka zastupanog po punomoćniku Milio Zupičić; Vesna Matoković</izvorni_sadrzaj>
    <derivirana_varijabla naziv="DomainObject.Predmet.ProtustrankaFormated_1">  STUDIO ROMBA j.d.o.o.  Rijeka zastupanog po punomoćniku Milio Zupičić; Vesna Matoković</derivirana_varijabla>
  </DomainObject.Predmet.ProtustrankaFormated>
  <DomainObject.Predmet.ProtustrankaFormatedOIB>
    <izvorni_sadrzaj>  STUDIO ROMBA j.d.o.o.  Rijeka, OIB 30636111133 zastupanog po punomoćniku Milio Zupičić; Vesna Matoković</izvorni_sadrzaj>
    <derivirana_varijabla naziv="DomainObject.Predmet.ProtustrankaFormatedOIB_1">  STUDIO ROMBA j.d.o.o.  Rijeka, OIB 30636111133 zastupanog po punomoćniku Milio Zupičić; Vesna Matoković</derivirana_varijabla>
  </DomainObject.Predmet.ProtustrankaFormatedOIB>
  <DomainObject.Predmet.ProtustrankaFormatedWithAdress>
    <izvorni_sadrzaj> STUDIO ROMBA j.d.o.o.  Rijeka, Primorska 8, 51000 Rijeka zastupanog po punomoćniku Milio Zupičić; Vesna Matoković</izvorni_sadrzaj>
    <derivirana_varijabla naziv="DomainObject.Predmet.ProtustrankaFormatedWithAdress_1"> STUDIO ROMBA j.d.o.o.  Rijeka, Primorska 8, 51000 Rijeka zastupanog po punomoćniku Milio Zupičić; Vesna Matoković</derivirana_varijabla>
  </DomainObject.Predmet.ProtustrankaFormatedWithAdress>
  <DomainObject.Predmet.ProtustrankaFormatedWithAdressOIB>
    <izvorni_sadrzaj> STUDIO ROMBA j.d.o.o.  Rijeka, OIB 30636111133, Primorska 8, 51000 Rijeka zastupanog po punomoćniku Milio Zupičić; Vesna Matoković</izvorni_sadrzaj>
    <derivirana_varijabla naziv="DomainObject.Predmet.ProtustrankaFormatedWithAdressOIB_1"> STUDIO ROMBA j.d.o.o.  Rijeka, OIB 30636111133, Primorska 8, 51000 Rijeka zastupanog po punomoćniku Milio Zupičić; Vesna Matoković</derivirana_varijabla>
  </DomainObject.Predmet.ProtustrankaFormatedWithAdressOIB>
  <DomainObject.Predmet.ProtustrankaWithAdress>
    <izvorni_sadrzaj>STUDIO ROMBA j.d.o.o.  Rijeka Primorska 8, 51000 Rijeka</izvorni_sadrzaj>
    <derivirana_varijabla naziv="DomainObject.Predmet.ProtustrankaWithAdress_1">STUDIO ROMBA j.d.o.o.  Rijeka Primorska 8, 51000 Rijeka</derivirana_varijabla>
  </DomainObject.Predmet.ProtustrankaWithAdress>
  <DomainObject.Predmet.ProtustrankaWithAdressOIB>
    <izvorni_sadrzaj>STUDIO ROMBA j.d.o.o.  Rijeka, OIB 30636111133, Primorska 8, 51000 Rijeka</izvorni_sadrzaj>
    <derivirana_varijabla naziv="DomainObject.Predmet.ProtustrankaWithAdressOIB_1">STUDIO ROMBA j.d.o.o.  Rijeka, OIB 30636111133, Primorska 8, 51000 Rijeka</derivirana_varijabla>
  </DomainObject.Predmet.ProtustrankaWithAdressOIB>
  <DomainObject.Predmet.ProtustrankaNazivFormated>
    <izvorni_sadrzaj>STUDIO ROMBA j.d.o.o.  Rijeka</izvorni_sadrzaj>
    <derivirana_varijabla naziv="DomainObject.Predmet.ProtustrankaNazivFormated_1">STUDIO ROMBA j.d.o.o.  Rijeka</derivirana_varijabla>
  </DomainObject.Predmet.ProtustrankaNazivFormated>
  <DomainObject.Predmet.ProtustrankaNazivFormatedOIB>
    <izvorni_sadrzaj>STUDIO ROMBA j.d.o.o.  Rijeka, OIB 30636111133</izvorni_sadrzaj>
    <derivirana_varijabla naziv="DomainObject.Predmet.ProtustrankaNazivFormatedOIB_1">STUDIO ROMBA j.d.o.o.  Rijeka, OIB 30636111133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ROMBA j.d.o.o.  Rijeka zastupanog po punomoćniku Milio Zupičić; Vesna Matoković</item>
    </izvorni_sadrzaj>
    <derivirana_varijabla naziv="DomainObject.Predmet.ProtuStrankaListFormated_1">
      <item>STUDIO ROMBA j.d.o.o.  Rijeka zastupanog po punomoćniku Milio Zupičić; Vesna Matoković</item>
    </derivirana_varijabla>
  </DomainObject.Predmet.ProtuStrankaListFormated>
  <DomainObject.Predmet.ProtuStrankaListFormatedOIB>
    <izvorni_sadrzaj>
      <item>STUDIO ROMBA j.d.o.o.  Rijeka, OIB 30636111133 zastupanog po punomoćniku Milio Zupičić; Vesna Matoković</item>
    </izvorni_sadrzaj>
    <derivirana_varijabla naziv="DomainObject.Predmet.ProtuStrankaListFormatedOIB_1">
      <item>STUDIO ROMBA j.d.o.o.  Rijeka, OIB 30636111133 zastupanog po punomoćniku Milio Zupičić; Vesna Matoković</item>
    </derivirana_varijabla>
  </DomainObject.Predmet.ProtuStrankaListFormatedOIB>
  <DomainObject.Predmet.ProtuStrankaListFormatedWithAdress>
    <izvorni_sadrzaj>
      <item>STUDIO ROMBA j.d.o.o.  Rijeka, Primorska 8, 51000 Rijeka zastupanog po punomoćniku Milio Zupičić; Vesna Matoković</item>
    </izvorni_sadrzaj>
    <derivirana_varijabla naziv="DomainObject.Predmet.ProtuStrankaListFormatedWithAdress_1">
      <item>STUDIO ROMBA j.d.o.o.  Rijeka, Primorska 8, 51000 Rijeka zastupanog po punomoćniku Milio Zupičić; Vesna Matoković</item>
    </derivirana_varijabla>
  </DomainObject.Predmet.ProtuStrankaListFormatedWithAdress>
  <DomainObject.Predmet.ProtuStrankaListFormatedWithAdressOIB>
    <izvorni_sadrzaj>
      <item>STUDIO ROMBA j.d.o.o.  Rijeka, OIB 30636111133, Primorska 8, 51000 Rijeka zastupanog po punomoćniku Milio Zupičić; Vesna Matoković</item>
    </izvorni_sadrzaj>
    <derivirana_varijabla naziv="DomainObject.Predmet.ProtuStrankaListFormatedWithAdressOIB_1">
      <item>STUDIO ROMBA j.d.o.o.  Rijeka, OIB 30636111133, Primorska 8, 51000 Rijeka zastupanog po punomoćniku Milio Zupičić; Vesna Matoković</item>
    </derivirana_varijabla>
  </DomainObject.Predmet.ProtuStrankaListFormatedWithAdressOIB>
  <DomainObject.Predmet.ProtuStrankaListNazivFormated>
    <izvorni_sadrzaj>
      <item>STUDIO ROMBA j.d.o.o.  Rijeka</item>
    </izvorni_sadrzaj>
    <derivirana_varijabla naziv="DomainObject.Predmet.ProtuStrankaListNazivFormated_1">
      <item>STUDIO ROMBA j.d.o.o.  Rijeka</item>
    </derivirana_varijabla>
  </DomainObject.Predmet.ProtuStrankaListNazivFormated>
  <DomainObject.Predmet.ProtuStrankaListNazivFormatedOIB>
    <izvorni_sadrzaj>
      <item>STUDIO ROMBA j.d.o.o.  Rijeka, OIB 30636111133</item>
    </izvorni_sadrzaj>
    <derivirana_varijabla naziv="DomainObject.Predmet.ProtuStrankaListNazivFormatedOIB_1">
      <item>STUDIO ROMBA j.d.o.o.  Rijeka, OIB 30636111133</item>
    </derivirana_varijabla>
  </DomainObject.Predmet.ProtuStrankaListNazivFormatedOIB>
  <DomainObject.Predmet.OstaliListFormated>
    <izvorni_sadrzaj>
      <item>Milio Zupičić punomoćnik sudionika u postupku STUDIO ROMBA j.d.o.o.  Rijeka</item>
      <item>Vesna Matoković punomoćnik sudionika u postupku STUDIO ROMBA j.d.o.o.  Rijeka</item>
    </izvorni_sadrzaj>
    <derivirana_varijabla naziv="DomainObject.Predmet.OstaliListFormated_1">
      <item>Milio Zupičić punomoćnik sudionika u postupku STUDIO ROMBA j.d.o.o.  Rijeka</item>
      <item>Vesna Matoković punomoćnik sudionika u postupku STUDIO ROMBA j.d.o.o.  Rijeka</item>
    </derivirana_varijabla>
  </DomainObject.Predmet.OstaliListFormated>
  <DomainObject.Predmet.OstaliListFormatedOIB>
    <izvorni_sadrzaj>
      <item>Milio Zupičić, OIB 51068970225 punomoćnik sudionika u postupku STUDIO ROMBA j.d.o.o.  Rijeka</item>
      <item>Vesna Matoković, OIB 01976875639 punomoćnik sudionika u postupku STUDIO ROMBA j.d.o.o.  Rijeka</item>
    </izvorni_sadrzaj>
    <derivirana_varijabla naziv="DomainObject.Predmet.OstaliListFormatedOIB_1">
      <item>Milio Zupičić, OIB 51068970225 punomoćnik sudionika u postupku STUDIO ROMBA j.d.o.o.  Rijeka</item>
      <item>Vesna Matoković, OIB 01976875639 punomoćnik sudionika u postupku STUDIO ROMBA j.d.o.o.  Rijeka</item>
    </derivirana_varijabla>
  </DomainObject.Predmet.OstaliListFormatedOIB>
  <DomainObject.Predmet.OstaliListFormatedWithAdress>
    <izvorni_sadrzaj>
      <item>Milio Zupičić, Podhumskih Žrtava 2, 51000 Rijeka punomoćnik sudionika u postupku STUDIO ROMBA j.d.o.o.  Rijeka</item>
      <item>Vesna Matoković, Mučići 62, Marinići, 51216 Viškovo punomoćnik sudionika u postupku STUDIO ROMBA j.d.o.o.  Rijeka</item>
    </izvorni_sadrzaj>
    <derivirana_varijabla naziv="DomainObject.Predmet.OstaliListFormatedWithAdress_1">
      <item>Milio Zupičić, Podhumskih Žrtava 2, 51000 Rijeka punomoćnik sudionika u postupku STUDIO ROMBA j.d.o.o.  Rijeka</item>
      <item>Vesna Matoković, Mučići 62, Marinići, 51216 Viškovo punomoćnik sudionika u postupku STUDIO ROMBA j.d.o.o.  Rijeka</item>
    </derivirana_varijabla>
  </DomainObject.Predmet.OstaliListFormatedWithAdress>
  <DomainObject.Predmet.OstaliListFormatedWithAdressOIB>
    <izvorni_sadrzaj>
      <item>Milio Zupičić, OIB 51068970225, Podhumskih Žrtava 2, 51000 Rijeka punomoćnik sudionika u postupku STUDIO ROMBA j.d.o.o.  Rijeka</item>
      <item>Vesna Matoković, OIB 01976875639, Mučići 62, Marinići, 51216 Viškovo punomoćnik sudionika u postupku STUDIO ROMBA j.d.o.o.  Rijeka</item>
    </izvorni_sadrzaj>
    <derivirana_varijabla naziv="DomainObject.Predmet.OstaliListFormatedWithAdressOIB_1">
      <item>Milio Zupičić, OIB 51068970225, Podhumskih Žrtava 2, 51000 Rijeka punomoćnik sudionika u postupku STUDIO ROMBA j.d.o.o.  Rijeka</item>
      <item>Vesna Matoković, OIB 01976875639, Mučići 62, Marinići, 51216 Viškovo punomoćnik sudionika u postupku STUDIO ROMBA j.d.o.o.  Rijeka</item>
    </derivirana_varijabla>
  </DomainObject.Predmet.OstaliListFormatedWithAdressOIB>
  <DomainObject.Predmet.OstaliListNazivFormated>
    <izvorni_sadrzaj>
      <item>Milio Zupičić</item>
      <item>Vesna Matoković</item>
    </izvorni_sadrzaj>
    <derivirana_varijabla naziv="DomainObject.Predmet.OstaliListNazivFormated_1">
      <item>Milio Zupičić</item>
      <item>Vesna Matoković</item>
    </derivirana_varijabla>
  </DomainObject.Predmet.OstaliListNazivFormated>
  <DomainObject.Predmet.OstaliListNazivFormatedOIB>
    <izvorni_sadrzaj>
      <item>Milio Zupičić, OIB 51068970225</item>
      <item>Vesna Matoković, OIB 01976875639</item>
    </izvorni_sadrzaj>
    <derivirana_varijabla naziv="DomainObject.Predmet.OstaliListNazivFormatedOIB_1">
      <item>Milio Zupičić, OIB 51068970225</item>
      <item>Vesna Matoković, OIB 01976875639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2023.</izvorni_sadrzaj>
    <derivirana_varijabla naziv="DomainObject.Datum_1">19. prosinca 2023.</derivirana_varijabla>
  </DomainObject.Datum>
  <DomainObject.PoslovniBrojDokumenta>
    <izvorni_sadrzaj>St-166/2023-26</izvorni_sadrzaj>
    <derivirana_varijabla naziv="DomainObject.PoslovniBrojDokumenta_1">St-166/2023-26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ROMBA j.d.o.o.  Rijeka</izvorni_sadrzaj>
    <derivirana_varijabla naziv="DomainObject.Predmet.ProtustrankaIDrugi_1">STUDIO ROMBA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ROMBA j.d.o.o.  Rijeka, OIB 30636111133, Primorska 8, 51000 Rijeka</izvorni_sadrzaj>
    <derivirana_varijabla naziv="DomainObject.Predmet.ProtustrankaIDrugiAdressOIB_1">STUDIO ROMBA j.d.o.o.  Rijeka, OIB 30636111133, Primorska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ROMBA j.d.o.o.  Rijeka</item>
      <item>Milio Zupičić</item>
      <item>Vesna Matoković</item>
    </izvorni_sadrzaj>
    <derivirana_varijabla naziv="DomainObject.Predmet.SudioniciListNaziv_1">
      <item>FINA  Rijeka</item>
      <item>STUDIO ROMBA j.d.o.o.  Rijeka</item>
      <item>Milio Zupičić</item>
      <item>Vesna Matoković</item>
    </derivirana_varijabla>
  </DomainObject.Predmet.SudioniciListNaziv>
  <DomainObject.Predmet.SudioniciListAdressOIB>
    <izvorni_sadrzaj>
      <item>FINA  Rijeka, OIB 85821130368, Frana Kurelca 8,51000 Rijeka</item>
      <item>STUDIO ROMBA j.d.o.o.  Rijeka, OIB 30636111133, Primorska 8,51000 Rijeka</item>
      <item>Milio Zupičić, OIB 51068970225, Podhumskih Žrtava 2,51000 Rijeka</item>
      <item>Vesna Matoković, OIB 01976875639, Mučići 62, Marinići,51216 Viškovo</item>
    </izvorni_sadrzaj>
    <derivirana_varijabla naziv="DomainObject.Predmet.SudioniciListAdressOIB_1">
      <item>FINA  Rijeka, OIB 85821130368, Frana Kurelca 8,51000 Rijeka</item>
      <item>STUDIO ROMBA j.d.o.o.  Rijeka, OIB 30636111133, Primorska 8,51000 Rijeka</item>
      <item>Milio Zupičić, OIB 51068970225, Podhumskih Žrtava 2,51000 Rijeka</item>
      <item>Vesna Matoković, OIB 01976875639, Mučići 62, Marinići,51216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30636111133</item>
      <item>, OIB 51068970225</item>
      <item>, OIB 01976875639</item>
    </izvorni_sadrzaj>
    <derivirana_varijabla naziv="DomainObject.Predmet.SudioniciListNazivOIB_1">
      <item>, OIB 85821130368</item>
      <item>, OIB 30636111133</item>
      <item>, OIB 51068970225</item>
      <item>, OIB 01976875639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163AA-9554-4052-8C65-0BDB662B9C7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355</properties:Words>
  <properties:Characters>1896</properties:Characters>
  <properties:Lines>69</properties:Lines>
  <properties:Paragraphs>29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2023-12-19T07:07:00Z</dcterms:created>
  <dc:creator>rcerneka</dc:creator>
  <cp:lastModifiedBy>Dajana Jurković</cp:lastModifiedBy>
  <cp:lastPrinted>2023-12-19T08:32:00Z</cp:lastPrinted>
  <dcterms:modified xmlns:xsi="http://www.w3.org/2001/XMLSchema-instance" xsi:type="dcterms:W3CDTF">2023-12-19T08:38:00Z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St-166/2023-26 / Zapisnik - Ročište radi rasprave o uvjetima za otvaranje steč. post. (166,2023 zapisnik prethodni bez privremenog 19.12.2023.docx)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